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DE03" w14:textId="77777777" w:rsidR="00E74213" w:rsidRDefault="00E74213" w:rsidP="00E74213">
      <w:pPr>
        <w:pStyle w:val="Heading2"/>
      </w:pPr>
      <w:r>
        <w:t>The Tracker protocol</w:t>
      </w:r>
      <w:r w:rsidR="006857D7">
        <w:t xml:space="preserve"> </w:t>
      </w:r>
      <w:r w:rsidR="004C755B">
        <w:t>R5.0</w:t>
      </w:r>
    </w:p>
    <w:p w14:paraId="61C2DE04" w14:textId="77777777" w:rsidR="00E74213" w:rsidRDefault="00E74213" w:rsidP="00E74213">
      <w:r>
        <w:t>When a user clicks on a link to a</w:t>
      </w:r>
      <w:r w:rsidR="00CF284C">
        <w:t>n item page (i.e. to view item metadata) or an associated</w:t>
      </w:r>
      <w:r>
        <w:t xml:space="preserve"> file </w:t>
      </w:r>
      <w:r w:rsidR="00646604">
        <w:t xml:space="preserve">(i.e. requests a download) </w:t>
      </w:r>
      <w:r>
        <w:t xml:space="preserve">from a Repository with the tracker protocol in operation, </w:t>
      </w:r>
      <w:r w:rsidR="005032AE">
        <w:t>if HTTP Status code 200 or 304</w:t>
      </w:r>
      <w:r w:rsidR="00CF284C">
        <w:t xml:space="preserve"> is returned for that request</w:t>
      </w:r>
      <w:r w:rsidR="005032AE">
        <w:t xml:space="preserve">, </w:t>
      </w:r>
      <w:r>
        <w:t>an OpenURL log entry is sent to a</w:t>
      </w:r>
      <w:r w:rsidR="009F59C3">
        <w:t xml:space="preserve">n endpoint on the </w:t>
      </w:r>
      <w:bookmarkStart w:id="0" w:name="_GoBack"/>
      <w:bookmarkEnd w:id="0"/>
      <w:r w:rsidR="009F59C3">
        <w:t>IRUS</w:t>
      </w:r>
      <w:r>
        <w:t xml:space="preserve"> server for further processing.</w:t>
      </w:r>
    </w:p>
    <w:p w14:paraId="61C2DE05" w14:textId="77777777" w:rsidR="00E74213" w:rsidRPr="004C755B" w:rsidRDefault="00E74213" w:rsidP="004C755B">
      <w:pPr>
        <w:pStyle w:val="Heading3"/>
      </w:pPr>
      <w:r w:rsidRPr="004C755B">
        <w:t>Constructing the OpenURL log entry Generation</w:t>
      </w:r>
    </w:p>
    <w:p w14:paraId="61C2DE06" w14:textId="77777777" w:rsidR="00E74213" w:rsidRDefault="00E74213" w:rsidP="00E74213">
      <w:pPr>
        <w:rPr>
          <w:rFonts w:cs="Arial"/>
          <w:iCs/>
        </w:rPr>
      </w:pPr>
      <w:r>
        <w:t xml:space="preserve">The OpenURL log entry should be based on a subset of the NISO OpenURL 1.0 standard </w:t>
      </w:r>
      <w:r>
        <w:rPr>
          <w:rFonts w:ascii="Arial" w:hAnsi="Arial" w:cs="Arial"/>
          <w:i/>
          <w:iCs/>
          <w:sz w:val="20"/>
          <w:szCs w:val="20"/>
        </w:rPr>
        <w:t xml:space="preserve">KEV ContextObject Format. </w:t>
      </w:r>
      <w:r w:rsidRPr="003C75B6">
        <w:rPr>
          <w:rFonts w:cs="Arial"/>
          <w:iCs/>
        </w:rPr>
        <w:t xml:space="preserve">The OpenURL string </w:t>
      </w:r>
      <w:r w:rsidR="00A21AE9">
        <w:rPr>
          <w:rFonts w:cs="Arial"/>
          <w:iCs/>
        </w:rPr>
        <w:t xml:space="preserve">values </w:t>
      </w:r>
      <w:r w:rsidRPr="003C75B6">
        <w:rPr>
          <w:rFonts w:cs="Arial"/>
          <w:iCs/>
        </w:rPr>
        <w:t>must be URL encoded, with key-value pairs separated by &amp;.</w:t>
      </w:r>
    </w:p>
    <w:tbl>
      <w:tblPr>
        <w:tblStyle w:val="TableGrid"/>
        <w:tblW w:w="5128" w:type="pct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127"/>
        <w:gridCol w:w="2834"/>
      </w:tblGrid>
      <w:tr w:rsidR="00E74213" w:rsidRPr="0065577D" w14:paraId="61C2DE0B" w14:textId="77777777" w:rsidTr="00CF284C">
        <w:tc>
          <w:tcPr>
            <w:tcW w:w="655" w:type="pct"/>
          </w:tcPr>
          <w:p w14:paraId="61C2DE07" w14:textId="77777777"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Element</w:t>
            </w:r>
          </w:p>
        </w:tc>
        <w:tc>
          <w:tcPr>
            <w:tcW w:w="673" w:type="pct"/>
          </w:tcPr>
          <w:p w14:paraId="61C2DE08" w14:textId="77777777"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OpenURL Key</w:t>
            </w:r>
          </w:p>
        </w:tc>
        <w:tc>
          <w:tcPr>
            <w:tcW w:w="2177" w:type="pct"/>
          </w:tcPr>
          <w:p w14:paraId="61C2DE09" w14:textId="77777777"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OpenURL Value (example)</w:t>
            </w:r>
          </w:p>
        </w:tc>
        <w:tc>
          <w:tcPr>
            <w:tcW w:w="1495" w:type="pct"/>
          </w:tcPr>
          <w:p w14:paraId="61C2DE0A" w14:textId="77777777"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Notes</w:t>
            </w:r>
          </w:p>
        </w:tc>
      </w:tr>
      <w:tr w:rsidR="00E74213" w:rsidRPr="0065577D" w14:paraId="61C2DE12" w14:textId="77777777" w:rsidTr="00CF284C">
        <w:tc>
          <w:tcPr>
            <w:tcW w:w="655" w:type="pct"/>
          </w:tcPr>
          <w:p w14:paraId="61C2DE0C" w14:textId="77777777" w:rsidR="00E74213" w:rsidRPr="0065577D" w:rsidRDefault="00E74213" w:rsidP="00391F60">
            <w:r>
              <w:t>OpenURL version</w:t>
            </w:r>
          </w:p>
        </w:tc>
        <w:tc>
          <w:tcPr>
            <w:tcW w:w="673" w:type="pct"/>
          </w:tcPr>
          <w:p w14:paraId="61C2DE0D" w14:textId="77777777" w:rsidR="00E74213" w:rsidRPr="0065577D" w:rsidRDefault="00E74213" w:rsidP="00391F60">
            <w:proofErr w:type="spellStart"/>
            <w:r w:rsidRPr="0065577D">
              <w:rPr>
                <w:rFonts w:cs="Courier New"/>
              </w:rPr>
              <w:t>url_ver</w:t>
            </w:r>
            <w:proofErr w:type="spellEnd"/>
          </w:p>
        </w:tc>
        <w:tc>
          <w:tcPr>
            <w:tcW w:w="2177" w:type="pct"/>
          </w:tcPr>
          <w:p w14:paraId="61C2DE0E" w14:textId="77777777" w:rsidR="00E74213" w:rsidRPr="0065577D" w:rsidRDefault="00E74213" w:rsidP="00391F60">
            <w:r w:rsidRPr="0065577D">
              <w:t>Z39.88-2004</w:t>
            </w:r>
          </w:p>
        </w:tc>
        <w:tc>
          <w:tcPr>
            <w:tcW w:w="1495" w:type="pct"/>
          </w:tcPr>
          <w:p w14:paraId="61C2DE0F" w14:textId="77777777" w:rsidR="00CF284C" w:rsidRDefault="00E74213" w:rsidP="00CF284C">
            <w:pPr>
              <w:jc w:val="left"/>
            </w:pPr>
            <w:r w:rsidRPr="0065577D">
              <w:t xml:space="preserve">Identifies data as OpenURL 1.0. </w:t>
            </w:r>
          </w:p>
          <w:p w14:paraId="61C2DE10" w14:textId="77777777" w:rsidR="00E74213" w:rsidRPr="0065577D" w:rsidRDefault="00E74213" w:rsidP="00CF284C">
            <w:pPr>
              <w:jc w:val="left"/>
            </w:pPr>
            <w:r w:rsidRPr="0065577D">
              <w:t>String constant: Z39.88-2004</w:t>
            </w:r>
          </w:p>
          <w:p w14:paraId="61C2DE11" w14:textId="77777777" w:rsidR="00E74213" w:rsidRPr="0065577D" w:rsidRDefault="00E74213" w:rsidP="00391F60">
            <w:r w:rsidRPr="0065577D">
              <w:rPr>
                <w:rFonts w:cs="Courier New"/>
              </w:rPr>
              <w:t>(Mandatory)</w:t>
            </w:r>
          </w:p>
        </w:tc>
      </w:tr>
      <w:tr w:rsidR="00CF284C" w:rsidRPr="0065577D" w14:paraId="61C2DE18" w14:textId="77777777" w:rsidTr="00CF284C">
        <w:tc>
          <w:tcPr>
            <w:tcW w:w="655" w:type="pct"/>
          </w:tcPr>
          <w:p w14:paraId="61C2DE13" w14:textId="77777777" w:rsidR="00CF284C" w:rsidRDefault="00CF284C" w:rsidP="00EB2AB8">
            <w:r>
              <w:t xml:space="preserve">Usage event </w:t>
            </w:r>
            <w:proofErr w:type="spellStart"/>
            <w:r>
              <w:t>datestamp</w:t>
            </w:r>
            <w:proofErr w:type="spellEnd"/>
          </w:p>
        </w:tc>
        <w:tc>
          <w:tcPr>
            <w:tcW w:w="673" w:type="pct"/>
          </w:tcPr>
          <w:p w14:paraId="61C2DE14" w14:textId="77777777" w:rsidR="00CF284C" w:rsidRPr="0065577D" w:rsidRDefault="00CF284C" w:rsidP="00EB2AB8">
            <w:pPr>
              <w:rPr>
                <w:rFonts w:cs="Courier New"/>
              </w:rPr>
            </w:pPr>
            <w:proofErr w:type="spellStart"/>
            <w:r>
              <w:rPr>
                <w:rFonts w:cs="Courier New"/>
              </w:rPr>
              <w:t>url_tim</w:t>
            </w:r>
            <w:proofErr w:type="spellEnd"/>
          </w:p>
        </w:tc>
        <w:tc>
          <w:tcPr>
            <w:tcW w:w="2177" w:type="pct"/>
          </w:tcPr>
          <w:p w14:paraId="61C2DE15" w14:textId="77777777" w:rsidR="00CF284C" w:rsidRPr="00B20746" w:rsidRDefault="00CF284C" w:rsidP="00EB2AB8">
            <w:pPr>
              <w:rPr>
                <w:rFonts w:cs="Arial"/>
              </w:rPr>
            </w:pPr>
            <w:r w:rsidRPr="00B20746">
              <w:rPr>
                <w:rFonts w:cs="Arial"/>
              </w:rPr>
              <w:t>2010-10-17T03%3A04%3A42Z</w:t>
            </w:r>
          </w:p>
        </w:tc>
        <w:tc>
          <w:tcPr>
            <w:tcW w:w="1495" w:type="pct"/>
          </w:tcPr>
          <w:p w14:paraId="61C2DE16" w14:textId="77777777" w:rsidR="00CF284C" w:rsidRDefault="00CF284C" w:rsidP="00EB2AB8">
            <w:pPr>
              <w:rPr>
                <w:rFonts w:cs="Courier New"/>
              </w:rPr>
            </w:pPr>
            <w:r>
              <w:rPr>
                <w:rFonts w:cs="Courier New"/>
              </w:rPr>
              <w:t>Date/time of usage event</w:t>
            </w:r>
          </w:p>
          <w:p w14:paraId="61C2DE17" w14:textId="77777777" w:rsidR="00CF284C" w:rsidRPr="0065577D" w:rsidRDefault="00CF284C" w:rsidP="00CF284C">
            <w:pPr>
              <w:jc w:val="left"/>
              <w:rPr>
                <w:rFonts w:cs="Courier New"/>
              </w:rPr>
            </w:pPr>
            <w:r>
              <w:rPr>
                <w:rFonts w:cs="Courier New"/>
              </w:rPr>
              <w:t>(Mandatory)</w:t>
            </w:r>
          </w:p>
        </w:tc>
      </w:tr>
      <w:tr w:rsidR="00CF284C" w:rsidRPr="0065577D" w14:paraId="61C2DE1E" w14:textId="77777777" w:rsidTr="00CF284C">
        <w:tc>
          <w:tcPr>
            <w:tcW w:w="655" w:type="pct"/>
          </w:tcPr>
          <w:p w14:paraId="61C2DE19" w14:textId="77777777" w:rsidR="00CF284C" w:rsidRDefault="00CF284C" w:rsidP="00CF284C">
            <w:r>
              <w:t>Usage event type</w:t>
            </w:r>
          </w:p>
        </w:tc>
        <w:tc>
          <w:tcPr>
            <w:tcW w:w="673" w:type="pct"/>
          </w:tcPr>
          <w:p w14:paraId="61C2DE1A" w14:textId="77777777" w:rsidR="00CF284C" w:rsidRPr="0065577D" w:rsidRDefault="00CF284C" w:rsidP="00CF284C">
            <w:pPr>
              <w:rPr>
                <w:rFonts w:cs="Courier New"/>
              </w:rPr>
            </w:pPr>
            <w:proofErr w:type="spellStart"/>
            <w:r>
              <w:rPr>
                <w:rFonts w:cs="Courier New"/>
              </w:rPr>
              <w:t>rft_dat</w:t>
            </w:r>
            <w:proofErr w:type="spellEnd"/>
          </w:p>
        </w:tc>
        <w:tc>
          <w:tcPr>
            <w:tcW w:w="2177" w:type="pct"/>
          </w:tcPr>
          <w:p w14:paraId="61C2DE1B" w14:textId="77777777" w:rsidR="00CF284C" w:rsidRPr="00B20746" w:rsidRDefault="00CF284C" w:rsidP="00EB2AB8">
            <w:pPr>
              <w:rPr>
                <w:rFonts w:cs="Arial"/>
              </w:rPr>
            </w:pPr>
            <w:r>
              <w:rPr>
                <w:rFonts w:cs="Arial"/>
              </w:rPr>
              <w:t>Request</w:t>
            </w:r>
          </w:p>
        </w:tc>
        <w:tc>
          <w:tcPr>
            <w:tcW w:w="1495" w:type="pct"/>
          </w:tcPr>
          <w:p w14:paraId="61C2DE1C" w14:textId="77777777" w:rsidR="00CF284C" w:rsidRDefault="00CF284C" w:rsidP="00CF284C">
            <w:pPr>
              <w:jc w:val="left"/>
              <w:rPr>
                <w:rFonts w:cs="Courier New"/>
              </w:rPr>
            </w:pPr>
            <w:r>
              <w:rPr>
                <w:rFonts w:cs="Courier New"/>
              </w:rPr>
              <w:t>Valid values are ‘Investigation’ for item page/metadata views  and ‘Request’ for file downloads</w:t>
            </w:r>
          </w:p>
          <w:p w14:paraId="61C2DE1D" w14:textId="77777777" w:rsidR="00CF284C" w:rsidRPr="0065577D" w:rsidRDefault="00CF284C" w:rsidP="00EB2AB8">
            <w:pPr>
              <w:rPr>
                <w:rFonts w:cs="Courier New"/>
              </w:rPr>
            </w:pPr>
            <w:r>
              <w:rPr>
                <w:rFonts w:cs="Courier New"/>
              </w:rPr>
              <w:t>(Mandatory)</w:t>
            </w:r>
          </w:p>
        </w:tc>
      </w:tr>
      <w:tr w:rsidR="00E74213" w:rsidRPr="0065577D" w14:paraId="61C2DE24" w14:textId="77777777" w:rsidTr="00CF284C">
        <w:tc>
          <w:tcPr>
            <w:tcW w:w="655" w:type="pct"/>
          </w:tcPr>
          <w:p w14:paraId="61C2DE1F" w14:textId="77777777" w:rsidR="00E74213" w:rsidRPr="0065577D" w:rsidRDefault="00E74213" w:rsidP="00391F60">
            <w:r w:rsidRPr="0065577D">
              <w:t>Client IP address</w:t>
            </w:r>
          </w:p>
        </w:tc>
        <w:tc>
          <w:tcPr>
            <w:tcW w:w="673" w:type="pct"/>
          </w:tcPr>
          <w:p w14:paraId="61C2DE20" w14:textId="77777777" w:rsidR="00E74213" w:rsidRPr="0065577D" w:rsidRDefault="00E74213" w:rsidP="00391F60">
            <w:proofErr w:type="spellStart"/>
            <w:r w:rsidRPr="0065577D">
              <w:rPr>
                <w:rFonts w:cs="Courier New"/>
              </w:rPr>
              <w:t>req_id</w:t>
            </w:r>
            <w:proofErr w:type="spellEnd"/>
          </w:p>
        </w:tc>
        <w:tc>
          <w:tcPr>
            <w:tcW w:w="2177" w:type="pct"/>
          </w:tcPr>
          <w:p w14:paraId="61C2DE21" w14:textId="77777777" w:rsidR="00E74213" w:rsidRPr="0065577D" w:rsidRDefault="00E74213" w:rsidP="00391F60">
            <w:r w:rsidRPr="0065577D">
              <w:rPr>
                <w:rFonts w:cs="Courier New"/>
              </w:rPr>
              <w:t>138.250.13.161</w:t>
            </w:r>
          </w:p>
        </w:tc>
        <w:tc>
          <w:tcPr>
            <w:tcW w:w="1495" w:type="pct"/>
          </w:tcPr>
          <w:p w14:paraId="61C2DE22" w14:textId="77777777" w:rsidR="00E74213" w:rsidRPr="0065577D" w:rsidRDefault="00E74213" w:rsidP="00CF284C">
            <w:pPr>
              <w:jc w:val="left"/>
              <w:rPr>
                <w:rFonts w:cs="Courier New"/>
              </w:rPr>
            </w:pPr>
            <w:r w:rsidRPr="0065577D">
              <w:rPr>
                <w:rFonts w:cs="Courier New"/>
              </w:rPr>
              <w:t>IP Address of the client requesting the article</w:t>
            </w:r>
          </w:p>
          <w:p w14:paraId="61C2DE23" w14:textId="77777777" w:rsidR="00E74213" w:rsidRPr="0065577D" w:rsidRDefault="00E74213" w:rsidP="00391F60">
            <w:pPr>
              <w:rPr>
                <w:rFonts w:cs="Courier New"/>
              </w:rPr>
            </w:pPr>
            <w:r w:rsidRPr="0065577D">
              <w:rPr>
                <w:rFonts w:cs="Courier New"/>
              </w:rPr>
              <w:t>(Mandatory)</w:t>
            </w:r>
          </w:p>
        </w:tc>
      </w:tr>
      <w:tr w:rsidR="00E74213" w:rsidRPr="0065577D" w14:paraId="61C2DE2A" w14:textId="77777777" w:rsidTr="00CF284C">
        <w:tc>
          <w:tcPr>
            <w:tcW w:w="655" w:type="pct"/>
          </w:tcPr>
          <w:p w14:paraId="61C2DE25" w14:textId="77777777" w:rsidR="00E74213" w:rsidRPr="0065577D" w:rsidRDefault="00E74213" w:rsidP="00391F60">
            <w:r w:rsidRPr="0065577D">
              <w:t>UserAgent</w:t>
            </w:r>
          </w:p>
        </w:tc>
        <w:tc>
          <w:tcPr>
            <w:tcW w:w="673" w:type="pct"/>
          </w:tcPr>
          <w:p w14:paraId="61C2DE26" w14:textId="77777777" w:rsidR="00E74213" w:rsidRPr="0065577D" w:rsidRDefault="00E74213" w:rsidP="00391F60">
            <w:proofErr w:type="spellStart"/>
            <w:r w:rsidRPr="0065577D">
              <w:rPr>
                <w:rFonts w:cs="Courier New"/>
              </w:rPr>
              <w:t>req_dat</w:t>
            </w:r>
            <w:proofErr w:type="spellEnd"/>
          </w:p>
        </w:tc>
        <w:tc>
          <w:tcPr>
            <w:tcW w:w="2177" w:type="pct"/>
          </w:tcPr>
          <w:p w14:paraId="61C2DE27" w14:textId="77777777" w:rsidR="00E74213" w:rsidRPr="0065577D" w:rsidRDefault="00E74213" w:rsidP="00391F60">
            <w:r w:rsidRPr="0065577D">
              <w:rPr>
                <w:rFonts w:cs="Courier New"/>
              </w:rPr>
              <w:t>Mozilla%2F4.0+%28compatible%3B+MSIE+7.0%3B+Windows+NT+5.1%3B+Trident%2F4.0%3B+GoogleT5%3B+.NET+CLR+1.0.3705%3B+.NET+CLR+1.1.4322%3B+Media+Center+PC+4.0%3B+IEMB3%3B+InfoPath.1%3B+.NET+CLR+2.0.50727%3B+IEMB3%29</w:t>
            </w:r>
          </w:p>
        </w:tc>
        <w:tc>
          <w:tcPr>
            <w:tcW w:w="1495" w:type="pct"/>
          </w:tcPr>
          <w:p w14:paraId="61C2DE28" w14:textId="77777777" w:rsidR="00E74213" w:rsidRPr="0065577D" w:rsidRDefault="00E74213" w:rsidP="00CF284C">
            <w:pPr>
              <w:jc w:val="left"/>
              <w:rPr>
                <w:rFonts w:cs="Courier New"/>
              </w:rPr>
            </w:pPr>
            <w:r w:rsidRPr="0065577D">
              <w:rPr>
                <w:rFonts w:cs="Courier New"/>
              </w:rPr>
              <w:t>The UserAgent is used to identify and eliminate, by applying COUNTER rules, accesses by robots/spiders</w:t>
            </w:r>
          </w:p>
          <w:p w14:paraId="61C2DE29" w14:textId="77777777" w:rsidR="00E74213" w:rsidRPr="0065577D" w:rsidRDefault="00E74213" w:rsidP="00391F60">
            <w:pPr>
              <w:rPr>
                <w:rFonts w:cs="Courier New"/>
              </w:rPr>
            </w:pPr>
            <w:r w:rsidRPr="0065577D">
              <w:rPr>
                <w:rFonts w:cs="Courier New"/>
              </w:rPr>
              <w:t>(Mandatory)</w:t>
            </w:r>
          </w:p>
        </w:tc>
      </w:tr>
      <w:tr w:rsidR="00E74213" w:rsidRPr="007C0BC3" w14:paraId="61C2DE30" w14:textId="77777777" w:rsidTr="00CF284C">
        <w:tc>
          <w:tcPr>
            <w:tcW w:w="655" w:type="pct"/>
            <w:tcBorders>
              <w:bottom w:val="single" w:sz="4" w:space="0" w:color="000000" w:themeColor="text1"/>
            </w:tcBorders>
          </w:tcPr>
          <w:p w14:paraId="61C2DE2B" w14:textId="77777777" w:rsidR="00E74213" w:rsidRPr="007C0BC3" w:rsidRDefault="00E74213" w:rsidP="00CF284C">
            <w:pPr>
              <w:jc w:val="left"/>
            </w:pPr>
            <w:r w:rsidRPr="007C0BC3">
              <w:t>Item OAI identifier</w:t>
            </w:r>
          </w:p>
        </w:tc>
        <w:tc>
          <w:tcPr>
            <w:tcW w:w="673" w:type="pct"/>
            <w:tcBorders>
              <w:bottom w:val="single" w:sz="4" w:space="0" w:color="000000" w:themeColor="text1"/>
            </w:tcBorders>
          </w:tcPr>
          <w:p w14:paraId="61C2DE2C" w14:textId="77777777" w:rsidR="00E74213" w:rsidRPr="007C0BC3" w:rsidRDefault="00E74213" w:rsidP="007C0BC3">
            <w:proofErr w:type="spellStart"/>
            <w:r w:rsidRPr="007C0BC3">
              <w:t>rft.artnum</w:t>
            </w:r>
            <w:proofErr w:type="spellEnd"/>
          </w:p>
        </w:tc>
        <w:tc>
          <w:tcPr>
            <w:tcW w:w="2177" w:type="pct"/>
            <w:tcBorders>
              <w:bottom w:val="single" w:sz="4" w:space="0" w:color="000000" w:themeColor="text1"/>
            </w:tcBorders>
          </w:tcPr>
          <w:p w14:paraId="61C2DE2D" w14:textId="77777777" w:rsidR="00E74213" w:rsidRPr="007C0BC3" w:rsidRDefault="00CF284C" w:rsidP="007C0BC3">
            <w:r w:rsidRPr="00CF284C">
              <w:t>oai%3Adspace.lib.cranfield.ac.uk%3A1826%2F936</w:t>
            </w:r>
          </w:p>
        </w:tc>
        <w:tc>
          <w:tcPr>
            <w:tcW w:w="1495" w:type="pct"/>
            <w:tcBorders>
              <w:bottom w:val="single" w:sz="4" w:space="0" w:color="000000" w:themeColor="text1"/>
            </w:tcBorders>
          </w:tcPr>
          <w:p w14:paraId="61C2DE2E" w14:textId="77777777" w:rsidR="00CF284C" w:rsidRDefault="00CF284C" w:rsidP="00CF284C">
            <w:pPr>
              <w:jc w:val="left"/>
            </w:pPr>
            <w:r>
              <w:t>Canonical identifier for retrieving item metadata from the source repository</w:t>
            </w:r>
          </w:p>
          <w:p w14:paraId="61C2DE2F" w14:textId="77777777" w:rsidR="00E74213" w:rsidRPr="007C0BC3" w:rsidRDefault="00E74213" w:rsidP="007C0BC3">
            <w:r w:rsidRPr="007C0BC3">
              <w:t>(Mandatory)</w:t>
            </w:r>
          </w:p>
        </w:tc>
      </w:tr>
      <w:tr w:rsidR="003062D1" w:rsidRPr="0065577D" w14:paraId="61C2DE36" w14:textId="77777777" w:rsidTr="00CF284C">
        <w:tc>
          <w:tcPr>
            <w:tcW w:w="655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1C2DE31" w14:textId="77777777" w:rsidR="003062D1" w:rsidRPr="006857D7" w:rsidRDefault="003062D1" w:rsidP="00CC465F">
            <w:proofErr w:type="spellStart"/>
            <w:r w:rsidRPr="006857D7">
              <w:t>FileURL</w:t>
            </w:r>
            <w:proofErr w:type="spellEnd"/>
          </w:p>
        </w:tc>
        <w:tc>
          <w:tcPr>
            <w:tcW w:w="67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1C2DE32" w14:textId="77777777" w:rsidR="003062D1" w:rsidRPr="006857D7" w:rsidRDefault="003062D1" w:rsidP="00CC465F">
            <w:pPr>
              <w:rPr>
                <w:rFonts w:cs="Courier New"/>
              </w:rPr>
            </w:pPr>
            <w:proofErr w:type="spellStart"/>
            <w:r w:rsidRPr="006857D7">
              <w:rPr>
                <w:rFonts w:cs="Courier New"/>
              </w:rPr>
              <w:t>svc_dat</w:t>
            </w:r>
            <w:proofErr w:type="spellEnd"/>
          </w:p>
        </w:tc>
        <w:tc>
          <w:tcPr>
            <w:tcW w:w="2177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1C2DE33" w14:textId="77777777" w:rsidR="003062D1" w:rsidRPr="00873BFD" w:rsidRDefault="00CF284C" w:rsidP="00CC465F">
            <w:pPr>
              <w:rPr>
                <w:rStyle w:val="tx1"/>
                <w:rFonts w:eastAsiaTheme="majorEastAsia" w:cs="Arial"/>
                <w:b w:val="0"/>
              </w:rPr>
            </w:pPr>
            <w:r w:rsidRPr="00CF284C">
              <w:rPr>
                <w:rStyle w:val="tx1"/>
                <w:rFonts w:eastAsiaTheme="majorEastAsia" w:cs="Arial"/>
                <w:b w:val="0"/>
              </w:rPr>
              <w:t>https%3A%2F%2Fdspace.lib.cranfield.ac.uk%2Fbitstream%2F1826%2F936%2F4%2FArtificial_compressibility_Pt2-2005.pdf</w:t>
            </w:r>
          </w:p>
        </w:tc>
        <w:tc>
          <w:tcPr>
            <w:tcW w:w="1495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61C2DE34" w14:textId="77777777" w:rsidR="00C01FC4" w:rsidRDefault="00C01FC4" w:rsidP="00CF284C">
            <w:pPr>
              <w:keepNext/>
              <w:jc w:val="left"/>
              <w:rPr>
                <w:rFonts w:cs="Courier New"/>
              </w:rPr>
            </w:pPr>
            <w:r>
              <w:rPr>
                <w:rFonts w:cs="Courier New"/>
              </w:rPr>
              <w:t>The URL of the item page for an Investigation or the URL of the file downloaded for a Request</w:t>
            </w:r>
          </w:p>
          <w:p w14:paraId="61C2DE35" w14:textId="77777777" w:rsidR="003062D1" w:rsidRPr="0065577D" w:rsidRDefault="003062D1" w:rsidP="00CF284C">
            <w:pPr>
              <w:keepNext/>
              <w:jc w:val="left"/>
              <w:rPr>
                <w:rFonts w:cs="Courier New"/>
              </w:rPr>
            </w:pPr>
            <w:r w:rsidRPr="006857D7">
              <w:rPr>
                <w:rFonts w:cs="Courier New"/>
              </w:rPr>
              <w:t>(Mandatory)</w:t>
            </w:r>
          </w:p>
        </w:tc>
      </w:tr>
      <w:tr w:rsidR="003062D1" w:rsidRPr="00873BFD" w14:paraId="61C2DE3C" w14:textId="77777777" w:rsidTr="00CF284C">
        <w:tc>
          <w:tcPr>
            <w:tcW w:w="655" w:type="pct"/>
            <w:shd w:val="clear" w:color="auto" w:fill="auto"/>
          </w:tcPr>
          <w:p w14:paraId="61C2DE37" w14:textId="77777777" w:rsidR="003062D1" w:rsidRPr="00873BFD" w:rsidRDefault="003062D1" w:rsidP="003062D1">
            <w:r w:rsidRPr="00873BFD">
              <w:t xml:space="preserve">HTTP </w:t>
            </w:r>
            <w:proofErr w:type="spellStart"/>
            <w:r w:rsidRPr="00873BFD">
              <w:t>Referer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14:paraId="61C2DE38" w14:textId="77777777" w:rsidR="003062D1" w:rsidRPr="00873BFD" w:rsidRDefault="007C0BC3" w:rsidP="007C0BC3">
            <w:proofErr w:type="spellStart"/>
            <w:r w:rsidRPr="00873BFD">
              <w:t>rfr_dat</w:t>
            </w:r>
            <w:proofErr w:type="spellEnd"/>
          </w:p>
        </w:tc>
        <w:tc>
          <w:tcPr>
            <w:tcW w:w="2177" w:type="pct"/>
            <w:shd w:val="clear" w:color="auto" w:fill="auto"/>
          </w:tcPr>
          <w:p w14:paraId="61C2DE39" w14:textId="77777777" w:rsidR="003062D1" w:rsidRPr="00873BFD" w:rsidRDefault="00CF284C" w:rsidP="003062D1">
            <w:r w:rsidRPr="00CF284C">
              <w:t>https%3A%2F%2Fscholar.google.com%2F</w:t>
            </w:r>
          </w:p>
        </w:tc>
        <w:tc>
          <w:tcPr>
            <w:tcW w:w="1495" w:type="pct"/>
            <w:shd w:val="clear" w:color="auto" w:fill="auto"/>
          </w:tcPr>
          <w:p w14:paraId="61C2DE3A" w14:textId="77777777" w:rsidR="003062D1" w:rsidRPr="00873BFD" w:rsidRDefault="003062D1" w:rsidP="007C0BC3">
            <w:r w:rsidRPr="00873BFD">
              <w:t>(Mandatory)</w:t>
            </w:r>
          </w:p>
          <w:p w14:paraId="61C2DE3B" w14:textId="77777777" w:rsidR="007C0BC3" w:rsidRPr="00873BFD" w:rsidRDefault="007C0BC3" w:rsidP="005032AE">
            <w:pPr>
              <w:jc w:val="left"/>
              <w:rPr>
                <w:rFonts w:cs="Courier New"/>
              </w:rPr>
            </w:pPr>
            <w:r w:rsidRPr="00873BFD">
              <w:t>The HTTP header field that identifies the address of the webpage (i.e. the URI) that linked to the resource being requested</w:t>
            </w:r>
            <w:r w:rsidR="005032AE">
              <w:t xml:space="preserve">, which is </w:t>
            </w:r>
            <w:r w:rsidRPr="00873BFD">
              <w:t xml:space="preserve">used </w:t>
            </w:r>
            <w:r w:rsidRPr="00873BFD">
              <w:rPr>
                <w:rFonts w:cs="Courier New"/>
              </w:rPr>
              <w:t xml:space="preserve">to </w:t>
            </w:r>
            <w:r w:rsidRPr="00873BFD">
              <w:rPr>
                <w:rFonts w:cs="Courier New"/>
              </w:rPr>
              <w:lastRenderedPageBreak/>
              <w:t>help identify and eliminate accesses by robots/spiders.</w:t>
            </w:r>
          </w:p>
        </w:tc>
      </w:tr>
      <w:tr w:rsidR="00E74213" w:rsidRPr="007C0BC3" w14:paraId="61C2DE41" w14:textId="77777777" w:rsidTr="00CF284C">
        <w:tc>
          <w:tcPr>
            <w:tcW w:w="655" w:type="pct"/>
          </w:tcPr>
          <w:p w14:paraId="61C2DE3D" w14:textId="77777777" w:rsidR="00E74213" w:rsidRPr="007C0BC3" w:rsidRDefault="00E74213" w:rsidP="007C0BC3">
            <w:r w:rsidRPr="007C0BC3">
              <w:lastRenderedPageBreak/>
              <w:t>Source repository</w:t>
            </w:r>
          </w:p>
        </w:tc>
        <w:tc>
          <w:tcPr>
            <w:tcW w:w="673" w:type="pct"/>
          </w:tcPr>
          <w:p w14:paraId="61C2DE3E" w14:textId="77777777" w:rsidR="00E74213" w:rsidRPr="007C0BC3" w:rsidRDefault="00E74213" w:rsidP="007C0BC3">
            <w:r w:rsidRPr="007C0BC3">
              <w:t>rfr_id</w:t>
            </w:r>
          </w:p>
        </w:tc>
        <w:tc>
          <w:tcPr>
            <w:tcW w:w="2177" w:type="pct"/>
          </w:tcPr>
          <w:p w14:paraId="61C2DE3F" w14:textId="77777777" w:rsidR="00E74213" w:rsidRPr="007C0BC3" w:rsidRDefault="00E74213" w:rsidP="007C0BC3">
            <w:r w:rsidRPr="007C0BC3">
              <w:t>dspace.lib.cranfield.ac.uk</w:t>
            </w:r>
          </w:p>
        </w:tc>
        <w:tc>
          <w:tcPr>
            <w:tcW w:w="1495" w:type="pct"/>
          </w:tcPr>
          <w:p w14:paraId="61C2DE40" w14:textId="77777777" w:rsidR="00E74213" w:rsidRPr="007C0BC3" w:rsidRDefault="00E74213" w:rsidP="00CF284C">
            <w:pPr>
              <w:jc w:val="left"/>
            </w:pPr>
            <w:r w:rsidRPr="007C0BC3">
              <w:t>(Mandatory)</w:t>
            </w:r>
          </w:p>
        </w:tc>
      </w:tr>
    </w:tbl>
    <w:p w14:paraId="61C2DE42" w14:textId="77777777" w:rsidR="00E74213" w:rsidRDefault="00E74213" w:rsidP="004C755B">
      <w:pPr>
        <w:pStyle w:val="Heading3"/>
      </w:pPr>
      <w:r>
        <w:t>Eliminating robots</w:t>
      </w:r>
    </w:p>
    <w:p w14:paraId="61C2DE43" w14:textId="77777777" w:rsidR="00E74213" w:rsidRDefault="00E74213" w:rsidP="00E74213">
      <w:r w:rsidRPr="00D713B9">
        <w:t xml:space="preserve">Information about Robot downloads </w:t>
      </w:r>
      <w:r>
        <w:t>need</w:t>
      </w:r>
      <w:r w:rsidRPr="00D713B9">
        <w:t xml:space="preserve"> not be transmitted to the </w:t>
      </w:r>
      <w:r w:rsidR="009F59C3">
        <w:t>IRUS</w:t>
      </w:r>
      <w:r w:rsidRPr="00D713B9">
        <w:t xml:space="preserve"> server. Before attempting to transmit the OpenURL</w:t>
      </w:r>
      <w:r w:rsidR="006857D7" w:rsidRPr="00D713B9">
        <w:t xml:space="preserve">, </w:t>
      </w:r>
      <w:r w:rsidR="006857D7">
        <w:t>a</w:t>
      </w:r>
      <w:r w:rsidRPr="00D713B9">
        <w:t xml:space="preserve"> check </w:t>
      </w:r>
      <w:r w:rsidR="00A21AE9">
        <w:t>may</w:t>
      </w:r>
      <w:r w:rsidRPr="00D713B9">
        <w:t xml:space="preserve"> </w:t>
      </w:r>
      <w:r>
        <w:t xml:space="preserve">be </w:t>
      </w:r>
      <w:r w:rsidRPr="00D713B9">
        <w:t>carried out to eliminate robots as defined in the COUNTER official list</w:t>
      </w:r>
      <w:r>
        <w:t xml:space="preserve">, </w:t>
      </w:r>
      <w:r w:rsidR="004C755B">
        <w:t xml:space="preserve">which is </w:t>
      </w:r>
      <w:r>
        <w:t xml:space="preserve">available as a series of user-agent regexes in </w:t>
      </w:r>
      <w:r w:rsidR="006857D7">
        <w:t>a</w:t>
      </w:r>
      <w:r>
        <w:t xml:space="preserve"> text file </w:t>
      </w:r>
      <w:r w:rsidR="009F59C3">
        <w:t xml:space="preserve">maintained and available on </w:t>
      </w:r>
      <w:proofErr w:type="spellStart"/>
      <w:r w:rsidR="009F59C3">
        <w:t>github</w:t>
      </w:r>
      <w:proofErr w:type="spellEnd"/>
      <w:r>
        <w:t>:</w:t>
      </w:r>
    </w:p>
    <w:p w14:paraId="61C2DE44" w14:textId="77777777" w:rsidR="009F59C3" w:rsidRDefault="00486ED6" w:rsidP="00E74213">
      <w:hyperlink r:id="rId7" w:history="1">
        <w:r w:rsidR="009F59C3" w:rsidRPr="007B171C">
          <w:rPr>
            <w:rStyle w:val="Hyperlink"/>
          </w:rPr>
          <w:t>https://github.com/atmire/COUNTER-Robots</w:t>
        </w:r>
      </w:hyperlink>
    </w:p>
    <w:p w14:paraId="61C2DE45" w14:textId="77777777" w:rsidR="00E74213" w:rsidRPr="00D713B9" w:rsidRDefault="00E74213" w:rsidP="00E74213">
      <w:r>
        <w:t>Checking against these regexes should be case insensitive.</w:t>
      </w:r>
    </w:p>
    <w:p w14:paraId="61C2DE46" w14:textId="77777777" w:rsidR="00E74213" w:rsidRDefault="00E74213" w:rsidP="004C755B">
      <w:pPr>
        <w:pStyle w:val="Heading3"/>
      </w:pPr>
      <w:r>
        <w:t>OpenURL Transmission</w:t>
      </w:r>
    </w:p>
    <w:p w14:paraId="61C2DE47" w14:textId="77777777" w:rsidR="00E74213" w:rsidRDefault="00E74213" w:rsidP="00E74213">
      <w:r>
        <w:t xml:space="preserve">Once the OpenURL has been constructed, it will need to be transmitted to </w:t>
      </w:r>
      <w:r w:rsidR="009F59C3">
        <w:t>the IRUS</w:t>
      </w:r>
      <w:r>
        <w:t xml:space="preserve"> server where it will be stored and processed. </w:t>
      </w:r>
    </w:p>
    <w:p w14:paraId="61C2DE48" w14:textId="77777777" w:rsidR="00685D89" w:rsidRDefault="00685D89" w:rsidP="00685D89">
      <w:pPr>
        <w:pStyle w:val="Heading4"/>
      </w:pPr>
      <w:r>
        <w:t xml:space="preserve">Example: </w:t>
      </w:r>
    </w:p>
    <w:p w14:paraId="61C2DE49" w14:textId="5C5BA484" w:rsidR="00685D89" w:rsidRPr="004C755B" w:rsidRDefault="00685D89" w:rsidP="00685D89">
      <w:pPr>
        <w:rPr>
          <w:rFonts w:ascii="Courier New" w:hAnsi="Courier New" w:cs="Courier New"/>
          <w:sz w:val="20"/>
        </w:rPr>
      </w:pPr>
      <w:r w:rsidRPr="004C755B">
        <w:rPr>
          <w:rFonts w:ascii="Courier New" w:hAnsi="Courier New" w:cs="Courier New"/>
          <w:sz w:val="20"/>
        </w:rPr>
        <w:t>http</w:t>
      </w:r>
      <w:r w:rsidR="00841EF3">
        <w:rPr>
          <w:rFonts w:ascii="Courier New" w:hAnsi="Courier New" w:cs="Courier New"/>
          <w:sz w:val="20"/>
        </w:rPr>
        <w:t>s</w:t>
      </w:r>
      <w:r w:rsidRPr="004C755B">
        <w:rPr>
          <w:rFonts w:ascii="Courier New" w:hAnsi="Courier New" w:cs="Courier New"/>
          <w:sz w:val="20"/>
        </w:rPr>
        <w:t>://</w:t>
      </w:r>
      <w:r w:rsidR="00841EF3">
        <w:rPr>
          <w:rFonts w:ascii="Courier New" w:hAnsi="Courier New" w:cs="Courier New"/>
          <w:sz w:val="20"/>
        </w:rPr>
        <w:t>irus</w:t>
      </w:r>
      <w:r w:rsidR="00BE322B">
        <w:rPr>
          <w:rFonts w:ascii="Courier New" w:hAnsi="Courier New" w:cs="Courier New"/>
          <w:sz w:val="20"/>
        </w:rPr>
        <w:t>.jisc</w:t>
      </w:r>
      <w:r w:rsidRPr="004C755B">
        <w:rPr>
          <w:rFonts w:ascii="Courier New" w:hAnsi="Courier New" w:cs="Courier New"/>
          <w:sz w:val="20"/>
        </w:rPr>
        <w:t>.ac.uk/counter/</w:t>
      </w:r>
      <w:r w:rsidR="00841EF3">
        <w:rPr>
          <w:rFonts w:ascii="Courier New" w:hAnsi="Courier New" w:cs="Courier New"/>
          <w:sz w:val="20"/>
        </w:rPr>
        <w:t>test/</w:t>
      </w:r>
      <w:r w:rsidRPr="004C755B">
        <w:rPr>
          <w:rFonts w:ascii="Courier New" w:hAnsi="Courier New" w:cs="Courier New"/>
          <w:sz w:val="20"/>
        </w:rPr>
        <w:t>?url_ver=Z39.88-2004&amp;url_tim=2010-10-17T03%3A04%3A42Z&amp;rft_dat=Request&amp;req_id=138.250.13.161&amp;req_dat=Mozilla%2F4.0+%28compatible%3B+MSIE+7.0%3B+Windows+NT+5.1%3B+Trident%2F4.0%3B+GoogleT5%3B+.NET+CLR+1.0.3705%3B+.NET+CLR+1.1.4322%3B+Media+Center+PC+4.0%3B+IEMB3%3B+InfoPath.1%3B+.NET+CLR+2.0.50727%3B+IEMB3%29&amp;rft.artnum=oai%3Adspace.lib.cranfield.ac.uk%3A1826%2F936&amp;svc_dat=https%3A%2F%2Fdspace.lib.cranfield.ac.uk%2Fbitstream%2F1826%2F936%2F4%2FArtificial_compressibility_Pt2-2005.pdf&amp;rfr_dat=https%3A%2F%2Fscholar.google.com%2F&amp;rfr_id=dspace.lib.cranfield.ac.uk</w:t>
      </w:r>
    </w:p>
    <w:p w14:paraId="61C2DE4A" w14:textId="77777777" w:rsidR="00E74213" w:rsidRDefault="00E74213" w:rsidP="00E74213">
      <w:r>
        <w:t xml:space="preserve">If the transmission is successful the </w:t>
      </w:r>
      <w:r w:rsidR="00685D89">
        <w:t>IRUS</w:t>
      </w:r>
      <w:r>
        <w:t xml:space="preserve"> server will return a 200 OK code. </w:t>
      </w:r>
    </w:p>
    <w:p w14:paraId="61C2DE4B" w14:textId="77777777" w:rsidR="00E74213" w:rsidRPr="001219A8" w:rsidRDefault="00E74213" w:rsidP="00E74213">
      <w:r>
        <w:t xml:space="preserve">If the transmission is </w:t>
      </w:r>
      <w:r w:rsidRPr="0074013E">
        <w:rPr>
          <w:i/>
        </w:rPr>
        <w:t>not</w:t>
      </w:r>
      <w:r>
        <w:t xml:space="preserve"> successful, e.g. a 4xx or 5xx code is returned, the OpenURL string should be queued for processing later, e.g. appended to a file held on the local server. A script, that can be scheduled to run periodically, should check if there are queued entries and, if there are, re-transmit them. </w:t>
      </w:r>
    </w:p>
    <w:sectPr w:rsidR="00E74213" w:rsidRPr="001219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DE4E" w14:textId="77777777" w:rsidR="00C37697" w:rsidRDefault="00C37697" w:rsidP="006857D7">
      <w:pPr>
        <w:spacing w:after="0" w:line="240" w:lineRule="auto"/>
      </w:pPr>
      <w:r>
        <w:separator/>
      </w:r>
    </w:p>
  </w:endnote>
  <w:endnote w:type="continuationSeparator" w:id="0">
    <w:p w14:paraId="61C2DE4F" w14:textId="77777777" w:rsidR="00C37697" w:rsidRDefault="00C37697" w:rsidP="0068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DE4C" w14:textId="77777777" w:rsidR="00C37697" w:rsidRDefault="00C37697" w:rsidP="006857D7">
      <w:pPr>
        <w:spacing w:after="0" w:line="240" w:lineRule="auto"/>
      </w:pPr>
      <w:r>
        <w:separator/>
      </w:r>
    </w:p>
  </w:footnote>
  <w:footnote w:type="continuationSeparator" w:id="0">
    <w:p w14:paraId="61C2DE4D" w14:textId="77777777" w:rsidR="00C37697" w:rsidRDefault="00C37697" w:rsidP="0068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DE50" w14:textId="5BDC64E5" w:rsidR="006857D7" w:rsidRDefault="005032AE">
    <w:pPr>
      <w:pStyle w:val="Header"/>
    </w:pPr>
    <w:r>
      <w:t xml:space="preserve">IRUS Tracker Protocol </w:t>
    </w:r>
    <w:r w:rsidR="004C755B">
      <w:t>R5.0</w:t>
    </w:r>
    <w:r w:rsidR="003062D1">
      <w:tab/>
    </w:r>
    <w:r w:rsidR="003062D1">
      <w:tab/>
    </w:r>
    <w:r w:rsidR="00486ED6">
      <w:t>14</w:t>
    </w:r>
    <w:r w:rsidR="006857D7">
      <w:t>/</w:t>
    </w:r>
    <w:r w:rsidR="00486ED6">
      <w:t>01</w:t>
    </w:r>
    <w:r w:rsidR="006857D7">
      <w:t>/20</w:t>
    </w:r>
    <w:r w:rsidR="00486ED6">
      <w:t>2</w:t>
    </w:r>
    <w:r w:rsidR="006857D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433"/>
    <w:multiLevelType w:val="hybridMultilevel"/>
    <w:tmpl w:val="D1FA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5888"/>
    <w:multiLevelType w:val="hybridMultilevel"/>
    <w:tmpl w:val="28B2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213"/>
    <w:rsid w:val="00147B67"/>
    <w:rsid w:val="001B2661"/>
    <w:rsid w:val="00217A06"/>
    <w:rsid w:val="002D65E6"/>
    <w:rsid w:val="003062D1"/>
    <w:rsid w:val="00486ED6"/>
    <w:rsid w:val="004C755B"/>
    <w:rsid w:val="004F727C"/>
    <w:rsid w:val="005032AE"/>
    <w:rsid w:val="00532B8F"/>
    <w:rsid w:val="00550328"/>
    <w:rsid w:val="00597B16"/>
    <w:rsid w:val="0060231D"/>
    <w:rsid w:val="00646604"/>
    <w:rsid w:val="006857D7"/>
    <w:rsid w:val="00685D89"/>
    <w:rsid w:val="006E5819"/>
    <w:rsid w:val="007C0BC3"/>
    <w:rsid w:val="00841EF3"/>
    <w:rsid w:val="00855EC9"/>
    <w:rsid w:val="00873BFD"/>
    <w:rsid w:val="009308F0"/>
    <w:rsid w:val="009F59C3"/>
    <w:rsid w:val="00A21AE9"/>
    <w:rsid w:val="00B4660D"/>
    <w:rsid w:val="00BB6934"/>
    <w:rsid w:val="00BE322B"/>
    <w:rsid w:val="00C01FC4"/>
    <w:rsid w:val="00C37697"/>
    <w:rsid w:val="00CF284C"/>
    <w:rsid w:val="00D014FB"/>
    <w:rsid w:val="00D72C77"/>
    <w:rsid w:val="00DD4A39"/>
    <w:rsid w:val="00E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DE03"/>
  <w15:docId w15:val="{092C98CA-3286-468C-9609-AF16409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13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21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5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21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755B"/>
    <w:rPr>
      <w:rFonts w:eastAsiaTheme="majorEastAsia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4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213"/>
    <w:pPr>
      <w:ind w:left="720"/>
      <w:contextualSpacing/>
    </w:pPr>
  </w:style>
  <w:style w:type="table" w:styleId="TableGrid">
    <w:name w:val="Table Grid"/>
    <w:basedOn w:val="TableNormal"/>
    <w:rsid w:val="00E74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1">
    <w:name w:val="tx1"/>
    <w:basedOn w:val="DefaultParagraphFont"/>
    <w:rsid w:val="00E742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D7"/>
  </w:style>
  <w:style w:type="paragraph" w:styleId="Footer">
    <w:name w:val="footer"/>
    <w:basedOn w:val="Normal"/>
    <w:link w:val="FooterChar"/>
    <w:uiPriority w:val="99"/>
    <w:unhideWhenUsed/>
    <w:rsid w:val="006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D7"/>
  </w:style>
  <w:style w:type="character" w:customStyle="1" w:styleId="Heading4Char">
    <w:name w:val="Heading 4 Char"/>
    <w:basedOn w:val="DefaultParagraphFont"/>
    <w:link w:val="Heading4"/>
    <w:uiPriority w:val="9"/>
    <w:rsid w:val="004C7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thub.com/atmire/COUNTER-Robo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Needham</cp:lastModifiedBy>
  <cp:revision>7</cp:revision>
  <cp:lastPrinted>2021-01-14T13:56:00Z</cp:lastPrinted>
  <dcterms:created xsi:type="dcterms:W3CDTF">2018-10-22T13:17:00Z</dcterms:created>
  <dcterms:modified xsi:type="dcterms:W3CDTF">2021-01-14T13:57:00Z</dcterms:modified>
</cp:coreProperties>
</file>